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B1" w:rsidRPr="00A34F52" w:rsidRDefault="000061B1" w:rsidP="000061B1">
      <w:pPr>
        <w:jc w:val="center"/>
        <w:rPr>
          <w:b/>
          <w:sz w:val="22"/>
          <w:szCs w:val="22"/>
        </w:rPr>
      </w:pPr>
      <w:r w:rsidRPr="00A34F52">
        <w:rPr>
          <w:b/>
          <w:sz w:val="22"/>
          <w:szCs w:val="22"/>
        </w:rPr>
        <w:t>“APPLYING THE QUALITY MATTERS RUBRIC” TRAINING</w:t>
      </w:r>
    </w:p>
    <w:p w:rsidR="000061B1" w:rsidRPr="00A34F52" w:rsidRDefault="000061B1" w:rsidP="000061B1">
      <w:pPr>
        <w:jc w:val="center"/>
        <w:rPr>
          <w:b/>
          <w:sz w:val="22"/>
          <w:szCs w:val="22"/>
        </w:rPr>
      </w:pPr>
      <w:r w:rsidRPr="00A34F52">
        <w:rPr>
          <w:b/>
          <w:sz w:val="22"/>
          <w:szCs w:val="22"/>
        </w:rPr>
        <w:t>REQUEST FORM</w:t>
      </w:r>
    </w:p>
    <w:p w:rsidR="000061B1" w:rsidRPr="00A34F52" w:rsidRDefault="000061B1" w:rsidP="000061B1">
      <w:pPr>
        <w:jc w:val="center"/>
        <w:rPr>
          <w:b/>
          <w:sz w:val="22"/>
          <w:szCs w:val="22"/>
        </w:rPr>
      </w:pPr>
    </w:p>
    <w:p w:rsidR="000061B1" w:rsidRPr="00A34F52" w:rsidRDefault="000061B1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 xml:space="preserve">The Quality Matters “Applying the Quality Matters Rubric” (APPQMR) training is a two-week, </w:t>
      </w:r>
      <w:r w:rsidR="00A34F52" w:rsidRPr="00A34F52">
        <w:rPr>
          <w:sz w:val="22"/>
          <w:szCs w:val="22"/>
        </w:rPr>
        <w:t>online</w:t>
      </w:r>
      <w:r w:rsidRPr="00A34F52">
        <w:rPr>
          <w:sz w:val="22"/>
          <w:szCs w:val="22"/>
        </w:rPr>
        <w:t xml:space="preserve"> training offered directly </w:t>
      </w:r>
      <w:r w:rsidR="00CA046C" w:rsidRPr="00A34F52">
        <w:rPr>
          <w:sz w:val="22"/>
          <w:szCs w:val="22"/>
        </w:rPr>
        <w:t>through the</w:t>
      </w:r>
      <w:r w:rsidRPr="00A34F52">
        <w:rPr>
          <w:sz w:val="22"/>
          <w:szCs w:val="22"/>
        </w:rPr>
        <w:t xml:space="preserve"> Quality Matters</w:t>
      </w:r>
      <w:r w:rsidR="00CA046C" w:rsidRPr="00A34F52">
        <w:rPr>
          <w:sz w:val="22"/>
          <w:szCs w:val="22"/>
        </w:rPr>
        <w:t xml:space="preserve"> organization</w:t>
      </w:r>
      <w:r w:rsidRPr="00A34F52">
        <w:rPr>
          <w:sz w:val="22"/>
          <w:szCs w:val="22"/>
        </w:rPr>
        <w:t xml:space="preserve">.  You should expect to spend, at minimum, 8 – 10 hours per week on completing the training requirements.  If you do not successfully complete the </w:t>
      </w:r>
      <w:r w:rsidR="00813B86" w:rsidRPr="00A34F52">
        <w:rPr>
          <w:sz w:val="22"/>
          <w:szCs w:val="22"/>
        </w:rPr>
        <w:t>training</w:t>
      </w:r>
      <w:r w:rsidRPr="00A34F52">
        <w:rPr>
          <w:sz w:val="22"/>
          <w:szCs w:val="22"/>
        </w:rPr>
        <w:t>, you will be responsible for repeating it at your own expense.</w:t>
      </w:r>
      <w:r w:rsidR="00CA046C" w:rsidRPr="00A34F52">
        <w:rPr>
          <w:sz w:val="22"/>
          <w:szCs w:val="22"/>
        </w:rPr>
        <w:t xml:space="preserve">  </w:t>
      </w:r>
      <w:r w:rsidR="000F31D1" w:rsidRPr="00A34F52">
        <w:rPr>
          <w:sz w:val="22"/>
          <w:szCs w:val="22"/>
        </w:rPr>
        <w:t xml:space="preserve">The current cost of the APPQMR training is $300.  </w:t>
      </w:r>
      <w:r w:rsidR="00CA046C" w:rsidRPr="00A34F52">
        <w:rPr>
          <w:sz w:val="22"/>
          <w:szCs w:val="22"/>
        </w:rPr>
        <w:t xml:space="preserve">For additional information on the Quality Matters program, go to </w:t>
      </w:r>
      <w:hyperlink r:id="rId7" w:history="1">
        <w:r w:rsidR="00CA046C" w:rsidRPr="00A34F52">
          <w:rPr>
            <w:rStyle w:val="Hyperlink"/>
            <w:sz w:val="22"/>
            <w:szCs w:val="22"/>
          </w:rPr>
          <w:t>www.qmprogram.org</w:t>
        </w:r>
      </w:hyperlink>
      <w:r w:rsidR="00CA046C" w:rsidRPr="00A34F52">
        <w:rPr>
          <w:sz w:val="22"/>
          <w:szCs w:val="22"/>
        </w:rPr>
        <w:t xml:space="preserve">. </w:t>
      </w:r>
    </w:p>
    <w:p w:rsidR="000061B1" w:rsidRPr="00A34F52" w:rsidRDefault="000061B1" w:rsidP="000061B1">
      <w:pPr>
        <w:rPr>
          <w:sz w:val="22"/>
          <w:szCs w:val="22"/>
        </w:rPr>
      </w:pPr>
    </w:p>
    <w:p w:rsidR="00CA046C" w:rsidRPr="00A34F52" w:rsidRDefault="00656BD5" w:rsidP="00CA046C">
      <w:pPr>
        <w:rPr>
          <w:sz w:val="22"/>
          <w:szCs w:val="22"/>
        </w:rPr>
      </w:pPr>
      <w:r w:rsidRPr="00A34F52">
        <w:rPr>
          <w:sz w:val="22"/>
          <w:szCs w:val="22"/>
        </w:rPr>
        <w:t>Submit the complete</w:t>
      </w:r>
      <w:r w:rsidR="00813B86" w:rsidRPr="00A34F52">
        <w:rPr>
          <w:sz w:val="22"/>
          <w:szCs w:val="22"/>
        </w:rPr>
        <w:t>d</w:t>
      </w:r>
      <w:r w:rsidRPr="00A34F52">
        <w:rPr>
          <w:sz w:val="22"/>
          <w:szCs w:val="22"/>
        </w:rPr>
        <w:t xml:space="preserve"> APPQMR training request</w:t>
      </w:r>
      <w:r w:rsidR="00813B86" w:rsidRPr="00A34F52">
        <w:rPr>
          <w:sz w:val="22"/>
          <w:szCs w:val="22"/>
        </w:rPr>
        <w:t xml:space="preserve"> form</w:t>
      </w:r>
      <w:r w:rsidRPr="00A34F52">
        <w:rPr>
          <w:sz w:val="22"/>
          <w:szCs w:val="22"/>
        </w:rPr>
        <w:t xml:space="preserve"> to your division chair.</w:t>
      </w:r>
    </w:p>
    <w:p w:rsidR="000061B1" w:rsidRPr="00A34F52" w:rsidRDefault="000061B1" w:rsidP="000061B1">
      <w:pPr>
        <w:rPr>
          <w:sz w:val="22"/>
          <w:szCs w:val="22"/>
        </w:rPr>
      </w:pPr>
    </w:p>
    <w:p w:rsidR="000061B1" w:rsidRPr="00A34F52" w:rsidRDefault="000061B1" w:rsidP="000061B1">
      <w:pPr>
        <w:rPr>
          <w:sz w:val="22"/>
          <w:szCs w:val="22"/>
          <w:u w:val="single"/>
        </w:rPr>
      </w:pPr>
      <w:r w:rsidRPr="00A34F52">
        <w:rPr>
          <w:sz w:val="22"/>
          <w:szCs w:val="22"/>
        </w:rPr>
        <w:t xml:space="preserve">Name:  </w:t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  <w:r w:rsidR="000F31D1" w:rsidRPr="00A34F52">
        <w:rPr>
          <w:sz w:val="22"/>
          <w:szCs w:val="22"/>
          <w:u w:val="single"/>
        </w:rPr>
        <w:tab/>
      </w:r>
    </w:p>
    <w:p w:rsidR="00CA046C" w:rsidRPr="00A34F52" w:rsidRDefault="00CA046C" w:rsidP="000061B1">
      <w:pPr>
        <w:rPr>
          <w:sz w:val="22"/>
          <w:szCs w:val="22"/>
          <w:u w:val="single"/>
        </w:rPr>
      </w:pPr>
    </w:p>
    <w:p w:rsidR="00CA046C" w:rsidRPr="00A34F52" w:rsidRDefault="00CA046C" w:rsidP="000061B1">
      <w:pPr>
        <w:rPr>
          <w:sz w:val="22"/>
          <w:szCs w:val="22"/>
          <w:u w:val="single"/>
        </w:rPr>
      </w:pPr>
      <w:r w:rsidRPr="00A34F52">
        <w:rPr>
          <w:sz w:val="22"/>
          <w:szCs w:val="22"/>
        </w:rPr>
        <w:t xml:space="preserve">Discipline:  </w:t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</w:p>
    <w:p w:rsidR="00A34F52" w:rsidRPr="00A34F52" w:rsidRDefault="00A34F52" w:rsidP="000061B1">
      <w:pPr>
        <w:rPr>
          <w:sz w:val="22"/>
          <w:szCs w:val="22"/>
          <w:u w:val="single"/>
        </w:rPr>
      </w:pPr>
    </w:p>
    <w:p w:rsidR="00A34F52" w:rsidRPr="00A34F52" w:rsidRDefault="00A34F52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>Full-time faculty ____</w:t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  <w:t>Adjunct faculty ____</w:t>
      </w:r>
    </w:p>
    <w:p w:rsidR="000061B1" w:rsidRPr="00A34F52" w:rsidRDefault="000061B1" w:rsidP="000061B1">
      <w:pPr>
        <w:rPr>
          <w:sz w:val="22"/>
          <w:szCs w:val="22"/>
          <w:u w:val="single"/>
        </w:rPr>
      </w:pPr>
    </w:p>
    <w:p w:rsidR="000061B1" w:rsidRPr="00A34F52" w:rsidRDefault="000061B1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>I would prefer to take the APPQMR training in the:</w:t>
      </w:r>
    </w:p>
    <w:p w:rsidR="000061B1" w:rsidRPr="00A34F52" w:rsidRDefault="000061B1" w:rsidP="000061B1">
      <w:pPr>
        <w:rPr>
          <w:sz w:val="22"/>
          <w:szCs w:val="22"/>
        </w:rPr>
      </w:pPr>
    </w:p>
    <w:p w:rsidR="000061B1" w:rsidRPr="00A34F52" w:rsidRDefault="000061B1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>Fall Semester ____   Spring Semester ____   Summer Term ____</w:t>
      </w:r>
      <w:bookmarkStart w:id="0" w:name="_GoBack"/>
      <w:bookmarkEnd w:id="0"/>
    </w:p>
    <w:p w:rsidR="00CA046C" w:rsidRPr="00A34F52" w:rsidRDefault="00CA046C" w:rsidP="000061B1">
      <w:pPr>
        <w:rPr>
          <w:sz w:val="22"/>
          <w:szCs w:val="22"/>
        </w:rPr>
      </w:pPr>
    </w:p>
    <w:p w:rsidR="00656BD5" w:rsidRPr="00A34F52" w:rsidRDefault="00656BD5" w:rsidP="00656BD5">
      <w:pPr>
        <w:rPr>
          <w:sz w:val="22"/>
          <w:szCs w:val="22"/>
        </w:rPr>
      </w:pPr>
      <w:r w:rsidRPr="00A34F52">
        <w:rPr>
          <w:sz w:val="22"/>
          <w:szCs w:val="22"/>
        </w:rPr>
        <w:t xml:space="preserve">I understand that completion of the APPQMR training </w:t>
      </w:r>
      <w:r w:rsidR="00A34F52">
        <w:rPr>
          <w:sz w:val="22"/>
          <w:szCs w:val="22"/>
        </w:rPr>
        <w:t>does not</w:t>
      </w:r>
      <w:r w:rsidRPr="00A34F52">
        <w:rPr>
          <w:sz w:val="22"/>
          <w:szCs w:val="22"/>
        </w:rPr>
        <w:t xml:space="preserve"> guarantee assignment to teach an online course. </w:t>
      </w:r>
    </w:p>
    <w:p w:rsidR="00CA046C" w:rsidRPr="00A34F52" w:rsidRDefault="00CA046C" w:rsidP="000061B1">
      <w:pPr>
        <w:rPr>
          <w:sz w:val="22"/>
          <w:szCs w:val="22"/>
        </w:rPr>
      </w:pPr>
    </w:p>
    <w:p w:rsidR="00CA046C" w:rsidRPr="00A34F52" w:rsidRDefault="00CA046C" w:rsidP="000061B1">
      <w:pPr>
        <w:rPr>
          <w:sz w:val="22"/>
          <w:szCs w:val="22"/>
          <w:u w:val="single"/>
        </w:rPr>
      </w:pP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</w:p>
    <w:p w:rsidR="00CA046C" w:rsidRPr="00A34F52" w:rsidRDefault="00CA046C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>Signature</w:t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  <w:t>Date</w:t>
      </w:r>
    </w:p>
    <w:p w:rsidR="00CA046C" w:rsidRPr="00A34F52" w:rsidRDefault="00CA046C" w:rsidP="000061B1">
      <w:pPr>
        <w:rPr>
          <w:sz w:val="22"/>
          <w:szCs w:val="22"/>
        </w:rPr>
      </w:pPr>
    </w:p>
    <w:p w:rsidR="00CA046C" w:rsidRPr="00A34F52" w:rsidRDefault="00CA046C" w:rsidP="000061B1">
      <w:pPr>
        <w:rPr>
          <w:sz w:val="22"/>
          <w:szCs w:val="22"/>
        </w:rPr>
      </w:pPr>
      <w:r w:rsidRPr="00A34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22C0" wp14:editId="5CAF1D7A">
                <wp:simplePos x="0" y="0"/>
                <wp:positionH relativeFrom="column">
                  <wp:posOffset>40005</wp:posOffset>
                </wp:positionH>
                <wp:positionV relativeFrom="paragraph">
                  <wp:posOffset>4968</wp:posOffset>
                </wp:positionV>
                <wp:extent cx="6044751" cy="0"/>
                <wp:effectExtent l="0" t="19050" r="133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751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.4pt" to="479.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b61gEAAA0EAAAOAAAAZHJzL2Uyb0RvYy54bWysU8tu2zAQvBfoPxC815KNOAkEyzk4SC9F&#10;azTNBzDU0iLAF5asJf99l5QtB22BokUvlJbcmd0ZLjcPozXsCBi1dy1fLmrOwEnfaXdo+cu3pw/3&#10;nMUkXCeMd9DyE0T+sH3/bjOEBla+96YDZETiYjOElvcphaaqouzBirjwARwdKo9WJArxUHUoBmK3&#10;plrV9W01eOwCegkx0u7jdMi3hV8pkOmLUhESMy2n3lJZsayvea22G9EcUIRey3Mb4h+6sEI7KjpT&#10;PYok2HfUv1BZLdFHr9JCelt5pbSEooHULOuf1Dz3IkDRQubEMNsU/x+t/HzcI9Md3R1nTli6oueE&#10;Qh/6xHbeOTLQI1tmn4YQG0rfuT2eoxj2mEWPCm3+khw2Fm9Ps7cwJiZp87a+ublbUxF5OauuwIAx&#10;fQRvWf5pudEuyxaNOH6KiYpR6iUlbxvHhpav7td365IWvdHdkzYmH5bRgZ1BdhR06WkszRPDmyyK&#10;jCPaLGkSUf7SycDE/xUUmUJtL6cCeRyvnEJKcOnCaxxlZ5iiDmZg/WfgOT9DoYzq34BnRKnsXZrB&#10;VjuPv6t+tUJN+RcHJt3Zglffncr1Fmto5or35/eRh/ptXODXV7z9AQAA//8DAFBLAwQUAAYACAAA&#10;ACEAerQ32NYAAAADAQAADwAAAGRycy9kb3ducmV2LnhtbEyOwW7CMBBE75X4B2uRuBUHqiJI4yCE&#10;yp0GDu3NxEsSNV5HtgmBr2c5tcfRjN68bD3YVvToQ+NIwWyagEAqnWmoUnA87F6XIELUZHTrCBXc&#10;MMA6H71kOjXuSl/YF7ESDKGQagV1jF0qZShrtDpMXYfE3dl5qyNHX0nj9ZXhtpXzJFlIqxvih1p3&#10;uK2x/C0uVkGz+qEz7Wd99X3YfRq/vxe3/q7UZDxsPkBEHOLfGJ76rA45O53chUwQrYLFGw8VsD6X&#10;q/flHMTpGWWeyf/u+QMAAP//AwBQSwECLQAUAAYACAAAACEAtoM4kv4AAADhAQAAEwAAAAAAAAAA&#10;AAAAAAAAAAAAW0NvbnRlbnRfVHlwZXNdLnhtbFBLAQItABQABgAIAAAAIQA4/SH/1gAAAJQBAAAL&#10;AAAAAAAAAAAAAAAAAC8BAABfcmVscy8ucmVsc1BLAQItABQABgAIAAAAIQDvsFb61gEAAA0EAAAO&#10;AAAAAAAAAAAAAAAAAC4CAABkcnMvZTJvRG9jLnhtbFBLAQItABQABgAIAAAAIQB6tDfY1gAAAAMB&#10;AAAPAAAAAAAAAAAAAAAAADAEAABkcnMvZG93bnJldi54bWxQSwUGAAAAAAQABADzAAAAMwUAAAAA&#10;" strokecolor="black [3213]" strokeweight="2.25pt"/>
            </w:pict>
          </mc:Fallback>
        </mc:AlternateContent>
      </w:r>
    </w:p>
    <w:p w:rsidR="00CA046C" w:rsidRPr="00A34F52" w:rsidRDefault="00CA046C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>Approved to complete the Quality Matters APPQMR training.  Yes _____   No _____</w:t>
      </w:r>
    </w:p>
    <w:p w:rsidR="000F31D1" w:rsidRPr="00A34F52" w:rsidRDefault="000F31D1" w:rsidP="000061B1">
      <w:pPr>
        <w:rPr>
          <w:sz w:val="22"/>
          <w:szCs w:val="22"/>
        </w:rPr>
      </w:pPr>
    </w:p>
    <w:p w:rsidR="000F31D1" w:rsidRPr="00A34F52" w:rsidRDefault="000F31D1" w:rsidP="000061B1">
      <w:pPr>
        <w:rPr>
          <w:sz w:val="22"/>
          <w:szCs w:val="22"/>
          <w:u w:val="single"/>
        </w:rPr>
      </w:pPr>
      <w:r w:rsidRPr="00A34F52">
        <w:rPr>
          <w:sz w:val="22"/>
          <w:szCs w:val="22"/>
        </w:rPr>
        <w:t xml:space="preserve">Comments: </w:t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</w:p>
    <w:p w:rsidR="00CA046C" w:rsidRPr="00A34F52" w:rsidRDefault="00CA046C" w:rsidP="000061B1">
      <w:pPr>
        <w:rPr>
          <w:sz w:val="22"/>
          <w:szCs w:val="22"/>
        </w:rPr>
      </w:pPr>
    </w:p>
    <w:p w:rsidR="00CA046C" w:rsidRPr="00A34F52" w:rsidRDefault="00CA046C" w:rsidP="000061B1">
      <w:pPr>
        <w:rPr>
          <w:sz w:val="22"/>
          <w:szCs w:val="22"/>
          <w:u w:val="single"/>
        </w:rPr>
      </w:pP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</w:p>
    <w:p w:rsidR="00CA046C" w:rsidRPr="00A34F52" w:rsidRDefault="00CA046C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>Division Chair Signature</w:t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</w:r>
      <w:r w:rsidRPr="00A34F52">
        <w:rPr>
          <w:sz w:val="22"/>
          <w:szCs w:val="22"/>
        </w:rPr>
        <w:tab/>
        <w:t>Date</w:t>
      </w:r>
    </w:p>
    <w:p w:rsidR="00CA046C" w:rsidRPr="00A34F52" w:rsidRDefault="00CA046C" w:rsidP="000061B1">
      <w:pPr>
        <w:rPr>
          <w:sz w:val="22"/>
          <w:szCs w:val="22"/>
        </w:rPr>
      </w:pPr>
    </w:p>
    <w:p w:rsidR="000F31D1" w:rsidRPr="00A34F52" w:rsidRDefault="000F31D1" w:rsidP="000061B1">
      <w:pPr>
        <w:rPr>
          <w:sz w:val="22"/>
          <w:szCs w:val="22"/>
        </w:rPr>
      </w:pPr>
      <w:r w:rsidRPr="00A34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AC9BB" wp14:editId="49E9E0CD">
                <wp:simplePos x="0" y="0"/>
                <wp:positionH relativeFrom="column">
                  <wp:posOffset>38100</wp:posOffset>
                </wp:positionH>
                <wp:positionV relativeFrom="paragraph">
                  <wp:posOffset>33020</wp:posOffset>
                </wp:positionV>
                <wp:extent cx="6044565" cy="0"/>
                <wp:effectExtent l="0" t="19050" r="133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56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.6pt" to="478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pFxQEAAHIDAAAOAAAAZHJzL2Uyb0RvYy54bWysU8Fu2zAMvQ/oPwi6L3aDJiuMOD0k6C7D&#10;FqDdB7CybAuQREFU4+TvRylu1nW3YT7IpCg+v/dEbx5OzoqjjmTQt/J2UUuhvcLO+KGVP58fP99L&#10;QQl8Bxa9buVZk3zY3nzaTKHRSxzRdjoKBvHUTKGVY0qhqSpSo3ZACwzac7HH6CBxGoeqizAxurPV&#10;sq7X1YSxCxGVJuLd/aUotwW/77VKP/qedBK2lcwtlTWW9SWv1XYDzRAhjEbNNOAfWDgwnj96hdpD&#10;AvEazV9QzqiIhH1aKHQV9r1RumhgNbf1BzVPIwRdtLA5FK420f+DVd+PhyhM18qlFB4cX9FTimCG&#10;MYkdes8GYhTL7NMUqOHjO3+Ic0bhELPoUx9dfrMccSrenq/e6lMSijfX9d3dar2SQr3Vqt+NIVL6&#10;qtGJHLTSGp9lQwPHb5T4Y3z07Uje9vhorC1XZ72YmPv96kuGBp6g3kLi0AXWRH6QAuzAo6lSLJCE&#10;1nS5PQPRmXY2iiPwdPBQdTg9M18pLFDiAosoT1bPFP5ozXz2QOOluZTmY9ZnaF2Gb6afrbuYlaMX&#10;7M7FwypnfLEFfR7CPDnvc47f/yrbXwAAAP//AwBQSwMEFAAGAAgAAAAhAN0S+AbbAAAABQEAAA8A&#10;AABkcnMvZG93bnJldi54bWxMj8FOwzAQRO9I/IO1SFwQdVqpaRPiVA1SJa4NQVydeEki4nVqu23a&#10;r8f0AsfRjGbeZJtJD+yE1vWGBMxnETCkxqieWgHV++55Dcx5SUoOhlDABR1s8vu7TKbKnGmPp9K3&#10;LJSQS6WAzvsx5dw1HWrpZmZECt6XsVr6IG3LlZXnUK4HvoiimGvZU1jo5IivHTbf5VELoALf6vXH&#10;wX4+VcU1WRWHqrzGQjw+TNsXYB4n/xeGX/yADnlgqs2RlGODgDg88QKWC2DBTZarBFh90zzP+H/6&#10;/AcAAP//AwBQSwECLQAUAAYACAAAACEAtoM4kv4AAADhAQAAEwAAAAAAAAAAAAAAAAAAAAAAW0Nv&#10;bnRlbnRfVHlwZXNdLnhtbFBLAQItABQABgAIAAAAIQA4/SH/1gAAAJQBAAALAAAAAAAAAAAAAAAA&#10;AC8BAABfcmVscy8ucmVsc1BLAQItABQABgAIAAAAIQBkCXpFxQEAAHIDAAAOAAAAAAAAAAAAAAAA&#10;AC4CAABkcnMvZTJvRG9jLnhtbFBLAQItABQABgAIAAAAIQDdEvgG2wAAAAUBAAAPAAAAAAAAAAAA&#10;AAAAAB8EAABkcnMvZG93bnJldi54bWxQSwUGAAAAAAQABADzAAAAJwUAAAAA&#10;" strokecolor="windowText" strokeweight="2.25pt"/>
            </w:pict>
          </mc:Fallback>
        </mc:AlternateContent>
      </w:r>
    </w:p>
    <w:p w:rsidR="000F31D1" w:rsidRPr="00A34F52" w:rsidRDefault="000F31D1" w:rsidP="000F31D1">
      <w:pPr>
        <w:rPr>
          <w:sz w:val="22"/>
          <w:szCs w:val="22"/>
        </w:rPr>
      </w:pPr>
      <w:r w:rsidRPr="00A34F52">
        <w:rPr>
          <w:sz w:val="22"/>
          <w:szCs w:val="22"/>
        </w:rPr>
        <w:t>Approved to complete the Quality Matters APPQMR training.  Yes _____   No _____</w:t>
      </w:r>
    </w:p>
    <w:p w:rsidR="000F31D1" w:rsidRPr="00A34F52" w:rsidRDefault="000F31D1" w:rsidP="000061B1">
      <w:pPr>
        <w:rPr>
          <w:sz w:val="22"/>
          <w:szCs w:val="22"/>
        </w:rPr>
      </w:pPr>
    </w:p>
    <w:p w:rsidR="000F31D1" w:rsidRPr="00A34F52" w:rsidRDefault="000F31D1" w:rsidP="000F31D1">
      <w:pPr>
        <w:rPr>
          <w:sz w:val="22"/>
          <w:szCs w:val="22"/>
          <w:u w:val="single"/>
        </w:rPr>
      </w:pPr>
      <w:r w:rsidRPr="00A34F52">
        <w:rPr>
          <w:sz w:val="22"/>
          <w:szCs w:val="22"/>
        </w:rPr>
        <w:t xml:space="preserve">Comments: </w:t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</w:p>
    <w:p w:rsidR="000F31D1" w:rsidRPr="00A34F52" w:rsidRDefault="000F31D1" w:rsidP="000F31D1">
      <w:pPr>
        <w:rPr>
          <w:sz w:val="22"/>
          <w:szCs w:val="22"/>
        </w:rPr>
      </w:pPr>
    </w:p>
    <w:p w:rsidR="000F31D1" w:rsidRPr="00A34F52" w:rsidRDefault="000F31D1" w:rsidP="000F31D1">
      <w:pPr>
        <w:rPr>
          <w:sz w:val="22"/>
          <w:szCs w:val="22"/>
          <w:u w:val="single"/>
        </w:rPr>
      </w:pP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  <w:r w:rsidRPr="00A34F52">
        <w:rPr>
          <w:sz w:val="22"/>
          <w:szCs w:val="22"/>
          <w:u w:val="single"/>
        </w:rPr>
        <w:tab/>
      </w:r>
    </w:p>
    <w:p w:rsidR="000F31D1" w:rsidRPr="00A34F52" w:rsidRDefault="00ED0635" w:rsidP="000F31D1">
      <w:pPr>
        <w:rPr>
          <w:sz w:val="22"/>
          <w:szCs w:val="22"/>
        </w:rPr>
      </w:pPr>
      <w:r>
        <w:rPr>
          <w:sz w:val="22"/>
          <w:szCs w:val="22"/>
        </w:rPr>
        <w:t>Vice President of</w:t>
      </w:r>
      <w:r w:rsidR="00656BD5" w:rsidRPr="00A34F52">
        <w:rPr>
          <w:sz w:val="22"/>
          <w:szCs w:val="22"/>
        </w:rPr>
        <w:t xml:space="preserve"> Academic Affairs Signature</w:t>
      </w:r>
      <w:r w:rsidR="000F31D1" w:rsidRPr="00A34F52">
        <w:rPr>
          <w:sz w:val="22"/>
          <w:szCs w:val="22"/>
        </w:rPr>
        <w:tab/>
      </w:r>
      <w:r w:rsidR="000F31D1" w:rsidRPr="00A34F52">
        <w:rPr>
          <w:sz w:val="22"/>
          <w:szCs w:val="22"/>
        </w:rPr>
        <w:tab/>
      </w:r>
      <w:r w:rsidR="000F31D1" w:rsidRPr="00A34F52">
        <w:rPr>
          <w:sz w:val="22"/>
          <w:szCs w:val="22"/>
        </w:rPr>
        <w:tab/>
      </w:r>
      <w:r w:rsidR="000F31D1" w:rsidRPr="00A34F52">
        <w:rPr>
          <w:sz w:val="22"/>
          <w:szCs w:val="22"/>
        </w:rPr>
        <w:tab/>
        <w:t>Date</w:t>
      </w:r>
    </w:p>
    <w:p w:rsidR="000F31D1" w:rsidRPr="00A34F52" w:rsidRDefault="000F31D1" w:rsidP="000061B1">
      <w:pPr>
        <w:rPr>
          <w:sz w:val="22"/>
          <w:szCs w:val="22"/>
        </w:rPr>
      </w:pPr>
    </w:p>
    <w:p w:rsidR="00656BD5" w:rsidRPr="00A34F52" w:rsidRDefault="00656BD5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 xml:space="preserve">Cc: </w:t>
      </w:r>
      <w:r w:rsidRPr="00A34F52">
        <w:rPr>
          <w:sz w:val="22"/>
          <w:szCs w:val="22"/>
        </w:rPr>
        <w:tab/>
        <w:t>Faculty member</w:t>
      </w:r>
    </w:p>
    <w:p w:rsidR="00656BD5" w:rsidRPr="00A34F52" w:rsidRDefault="00656BD5" w:rsidP="000061B1">
      <w:pPr>
        <w:rPr>
          <w:sz w:val="22"/>
          <w:szCs w:val="22"/>
        </w:rPr>
      </w:pPr>
      <w:r w:rsidRPr="00A34F52">
        <w:rPr>
          <w:sz w:val="22"/>
          <w:szCs w:val="22"/>
        </w:rPr>
        <w:tab/>
        <w:t>Division Chair</w:t>
      </w:r>
    </w:p>
    <w:p w:rsidR="00656BD5" w:rsidRPr="00A34F52" w:rsidRDefault="00656BD5" w:rsidP="00A34F5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sz w:val="22"/>
          <w:szCs w:val="22"/>
        </w:rPr>
      </w:pPr>
      <w:r w:rsidRPr="00A34F52">
        <w:rPr>
          <w:sz w:val="22"/>
          <w:szCs w:val="22"/>
        </w:rPr>
        <w:tab/>
        <w:t>Distance Education Coordinator</w:t>
      </w:r>
      <w:r w:rsidR="00A34F52">
        <w:rPr>
          <w:sz w:val="22"/>
          <w:szCs w:val="22"/>
        </w:rPr>
        <w:tab/>
      </w:r>
    </w:p>
    <w:sectPr w:rsidR="00656BD5" w:rsidRPr="00A34F52" w:rsidSect="000F31D1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B1" w:rsidRDefault="00047BB1" w:rsidP="00047BB1">
      <w:r>
        <w:separator/>
      </w:r>
    </w:p>
  </w:endnote>
  <w:endnote w:type="continuationSeparator" w:id="0">
    <w:p w:rsidR="00047BB1" w:rsidRDefault="00047BB1" w:rsidP="00047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B1" w:rsidRPr="00047BB1" w:rsidRDefault="00047BB1">
    <w:pPr>
      <w:pStyle w:val="Footer"/>
      <w:rPr>
        <w:sz w:val="16"/>
        <w:szCs w:val="16"/>
      </w:rPr>
    </w:pPr>
    <w:r w:rsidRPr="00047BB1">
      <w:rPr>
        <w:sz w:val="16"/>
        <w:szCs w:val="16"/>
      </w:rPr>
      <w:t>Novem</w:t>
    </w:r>
    <w:r w:rsidR="00A34F52">
      <w:rPr>
        <w:sz w:val="16"/>
        <w:szCs w:val="16"/>
      </w:rPr>
      <w:t>ber 14</w:t>
    </w:r>
    <w:r w:rsidRPr="00047BB1">
      <w:rPr>
        <w:sz w:val="16"/>
        <w:szCs w:val="16"/>
      </w:rPr>
      <w:t>, 2014</w:t>
    </w:r>
  </w:p>
  <w:p w:rsidR="00047BB1" w:rsidRDefault="00047B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B1" w:rsidRDefault="00047BB1" w:rsidP="00047BB1">
      <w:r>
        <w:separator/>
      </w:r>
    </w:p>
  </w:footnote>
  <w:footnote w:type="continuationSeparator" w:id="0">
    <w:p w:rsidR="00047BB1" w:rsidRDefault="00047BB1" w:rsidP="00047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31D" w:rsidRDefault="002C03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1B1"/>
    <w:rsid w:val="000061B1"/>
    <w:rsid w:val="00047BB1"/>
    <w:rsid w:val="000F31D1"/>
    <w:rsid w:val="001B0CC0"/>
    <w:rsid w:val="002C031D"/>
    <w:rsid w:val="00396FF7"/>
    <w:rsid w:val="00656BD5"/>
    <w:rsid w:val="00813B86"/>
    <w:rsid w:val="00A34F52"/>
    <w:rsid w:val="00A774C1"/>
    <w:rsid w:val="00CA046C"/>
    <w:rsid w:val="00ED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4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B1"/>
  </w:style>
  <w:style w:type="paragraph" w:styleId="Footer">
    <w:name w:val="footer"/>
    <w:basedOn w:val="Normal"/>
    <w:link w:val="FooterChar"/>
    <w:uiPriority w:val="99"/>
    <w:unhideWhenUsed/>
    <w:rsid w:val="00047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B1"/>
  </w:style>
  <w:style w:type="paragraph" w:styleId="BalloonText">
    <w:name w:val="Balloon Text"/>
    <w:basedOn w:val="Normal"/>
    <w:link w:val="BalloonTextChar"/>
    <w:uiPriority w:val="99"/>
    <w:semiHidden/>
    <w:unhideWhenUsed/>
    <w:rsid w:val="00047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4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B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BB1"/>
  </w:style>
  <w:style w:type="paragraph" w:styleId="Footer">
    <w:name w:val="footer"/>
    <w:basedOn w:val="Normal"/>
    <w:link w:val="FooterChar"/>
    <w:uiPriority w:val="99"/>
    <w:unhideWhenUsed/>
    <w:rsid w:val="00047B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BB1"/>
  </w:style>
  <w:style w:type="paragraph" w:styleId="BalloonText">
    <w:name w:val="Balloon Text"/>
    <w:basedOn w:val="Normal"/>
    <w:link w:val="BalloonTextChar"/>
    <w:uiPriority w:val="99"/>
    <w:semiHidden/>
    <w:unhideWhenUsed/>
    <w:rsid w:val="00047B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qmprogram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Patterson</dc:creator>
  <cp:lastModifiedBy>Kim Patterson</cp:lastModifiedBy>
  <cp:revision>2</cp:revision>
  <dcterms:created xsi:type="dcterms:W3CDTF">2016-02-22T14:14:00Z</dcterms:created>
  <dcterms:modified xsi:type="dcterms:W3CDTF">2016-02-22T14:14:00Z</dcterms:modified>
</cp:coreProperties>
</file>